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2D31" w:rsidRDefault="00AA47B3">
      <w:pPr>
        <w:rPr>
          <w:rFonts w:ascii="Sylfaen" w:hAnsi="Sylfaen"/>
          <w:b/>
          <w:lang w:val="ka-GE"/>
        </w:rPr>
      </w:pPr>
      <w:r w:rsidRPr="00AA47B3">
        <w:rPr>
          <w:rFonts w:ascii="Sylfaen" w:hAnsi="Sylfaen"/>
          <w:b/>
          <w:lang w:val="ka-GE"/>
        </w:rPr>
        <w:t xml:space="preserve">რუსთავის ცენტრი სატრანსფორმატორო </w:t>
      </w:r>
      <w:r>
        <w:rPr>
          <w:rFonts w:ascii="Sylfaen" w:hAnsi="Sylfaen"/>
          <w:b/>
          <w:lang w:val="ka-GE"/>
        </w:rPr>
        <w:t>ქვესადგური</w:t>
      </w:r>
    </w:p>
    <w:p w:rsidR="00AA47B3" w:rsidRDefault="00F67D91">
      <w:pPr>
        <w:rPr>
          <w:rFonts w:ascii="Sylfaen" w:hAnsi="Sylfaen"/>
          <w:lang w:val="ka-GE"/>
        </w:rPr>
      </w:pPr>
      <w:r w:rsidRPr="00AA47B3">
        <w:rPr>
          <w:rFonts w:ascii="Sylfaen" w:hAnsi="Sylfaen"/>
          <w:b/>
          <w:noProof/>
        </w:rPr>
        <w:drawing>
          <wp:anchor distT="0" distB="0" distL="114300" distR="114300" simplePos="0" relativeHeight="251658240" behindDoc="0" locked="0" layoutInCell="1" allowOverlap="1" wp14:anchorId="14A40F15" wp14:editId="74E35310">
            <wp:simplePos x="0" y="0"/>
            <wp:positionH relativeFrom="margin">
              <wp:posOffset>134620</wp:posOffset>
            </wp:positionH>
            <wp:positionV relativeFrom="paragraph">
              <wp:posOffset>9525</wp:posOffset>
            </wp:positionV>
            <wp:extent cx="1510665" cy="2013585"/>
            <wp:effectExtent l="0" t="0" r="0" b="5715"/>
            <wp:wrapSquare wrapText="bothSides"/>
            <wp:docPr id="1" name="Picture 1" descr="\\wss02\Home$\rburdiladze\Desktop\რუსტავის ცენტრი\რუსთ ცნტრი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რუსტავის ცენტრი\რუსთ ცნტრი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47B3" w:rsidRPr="00AA47B3">
        <w:rPr>
          <w:rFonts w:ascii="Sylfaen" w:hAnsi="Sylfaen"/>
          <w:b/>
          <w:noProof/>
        </w:rPr>
        <w:drawing>
          <wp:inline distT="0" distB="0" distL="0" distR="0" wp14:anchorId="32227181" wp14:editId="6E693F85">
            <wp:extent cx="1526091" cy="2034347"/>
            <wp:effectExtent l="0" t="0" r="0" b="4445"/>
            <wp:docPr id="2" name="Picture 2" descr="\\wss02\Home$\rburdiladze\Desktop\რუსტავის ცენტრი\რუსთ ცენტრი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რუსტავის ცენტრი\რუსთ ცენტრი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48" cy="210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7D91">
        <w:rPr>
          <w:rFonts w:ascii="Sylfaen" w:hAnsi="Sylfaen"/>
          <w:b/>
          <w:noProof/>
        </w:rPr>
        <w:drawing>
          <wp:inline distT="0" distB="0" distL="0" distR="0">
            <wp:extent cx="1531764" cy="2041911"/>
            <wp:effectExtent l="0" t="0" r="0" b="0"/>
            <wp:docPr id="7" name="Picture 7" descr="\\wss02\Home$\rburdiladze\Desktop\IMG_20220506_12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20506_1220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537" cy="20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47B3">
        <w:rPr>
          <w:rFonts w:ascii="Sylfaen" w:hAnsi="Sylfaen"/>
          <w:lang w:val="ka-GE"/>
        </w:rPr>
        <w:t>1.</w:t>
      </w:r>
      <w:r w:rsidR="00AA47B3" w:rsidRPr="00AA47B3">
        <w:rPr>
          <w:rFonts w:ascii="Sylfaen" w:hAnsi="Sylfaen"/>
          <w:lang w:val="ka-GE"/>
        </w:rPr>
        <w:t xml:space="preserve">სატრანსფორმატორო </w:t>
      </w:r>
      <w:r w:rsidR="00EE6BF9">
        <w:rPr>
          <w:rFonts w:ascii="Sylfaen" w:hAnsi="Sylfaen"/>
          <w:lang w:val="ka-GE"/>
        </w:rPr>
        <w:t>ქვესადგური წარწერებია გასაკეთებელი.                                                       2.შემოღობვა არის შესაკეთებელი.</w:t>
      </w:r>
    </w:p>
    <w:p w:rsidR="00EE6BF9" w:rsidRDefault="004714A2">
      <w:pPr>
        <w:rPr>
          <w:rFonts w:ascii="Sylfaen" w:hAnsi="Sylfaen"/>
          <w:lang w:val="ka-GE"/>
        </w:rPr>
      </w:pPr>
      <w:r w:rsidRPr="00EE6BF9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 wp14:anchorId="1A3BAAB0" wp14:editId="7E0FE9F1">
            <wp:simplePos x="0" y="0"/>
            <wp:positionH relativeFrom="margin">
              <wp:align>left</wp:align>
            </wp:positionH>
            <wp:positionV relativeFrom="paragraph">
              <wp:posOffset>635</wp:posOffset>
            </wp:positionV>
            <wp:extent cx="2233930" cy="2978150"/>
            <wp:effectExtent l="0" t="0" r="0" b="0"/>
            <wp:wrapSquare wrapText="bothSides"/>
            <wp:docPr id="3" name="Picture 3" descr="\\wss02\Home$\rburdiladze\Desktop\რუსტავის ცენტრი\რუს ცენ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რუსტავის ცენტრი\რუს ცენ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14A2">
        <w:rPr>
          <w:rFonts w:ascii="Sylfaen" w:hAnsi="Sylfaen"/>
          <w:noProof/>
        </w:rPr>
        <w:drawing>
          <wp:inline distT="0" distB="0" distL="0" distR="0" wp14:anchorId="175E8462" wp14:editId="200966F7">
            <wp:extent cx="2224515" cy="2965377"/>
            <wp:effectExtent l="0" t="0" r="4445" b="6985"/>
            <wp:docPr id="6" name="Picture 6" descr="\\wss02\Home$\rburdiladze\Desktop\IMG_20220506_121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20506_1217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361" cy="2982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</w:r>
    </w:p>
    <w:p w:rsidR="00EE6BF9" w:rsidRDefault="00EE6BF9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3.მაღალი ძაბვის მხარე ტექნიკურად გამართულია                                                                              4. მაღალი ძაბვის უსაბრთხოების კარებია გასაკეთებელი.</w:t>
      </w:r>
    </w:p>
    <w:p w:rsidR="00EE6BF9" w:rsidRDefault="00F67D91">
      <w:pPr>
        <w:rPr>
          <w:rFonts w:ascii="Sylfaen" w:hAnsi="Sylfaen"/>
          <w:lang w:val="ka-GE"/>
        </w:rPr>
      </w:pPr>
      <w:r w:rsidRPr="00EE6BF9">
        <w:rPr>
          <w:rFonts w:ascii="Sylfaen" w:hAnsi="Sylfaen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EF8F06F" wp14:editId="5F2CB90D">
            <wp:simplePos x="0" y="0"/>
            <wp:positionH relativeFrom="column">
              <wp:posOffset>556260</wp:posOffset>
            </wp:positionH>
            <wp:positionV relativeFrom="paragraph">
              <wp:posOffset>0</wp:posOffset>
            </wp:positionV>
            <wp:extent cx="1930400" cy="2573020"/>
            <wp:effectExtent l="0" t="0" r="0" b="0"/>
            <wp:wrapSquare wrapText="bothSides"/>
            <wp:docPr id="4" name="Picture 4" descr="\\wss02\Home$\rburdiladze\Desktop\რუსტავის ცენტრი\რუს ცენ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რუსტავის ცენტრი\რუს ცენ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6BF9" w:rsidRPr="00EE6BF9">
        <w:rPr>
          <w:rFonts w:ascii="Sylfaen" w:hAnsi="Sylfaen"/>
          <w:noProof/>
        </w:rPr>
        <w:drawing>
          <wp:inline distT="0" distB="0" distL="0" distR="0" wp14:anchorId="0552A836" wp14:editId="4F0BDC89">
            <wp:extent cx="1909749" cy="2545781"/>
            <wp:effectExtent l="0" t="0" r="0" b="6985"/>
            <wp:docPr id="5" name="Picture 5" descr="\\wss02\Home$\rburdiladze\Desktop\IMG_20220506_121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20506_1219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331" cy="2595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6BF9">
        <w:rPr>
          <w:rFonts w:ascii="Sylfaen" w:hAnsi="Sylfaen"/>
          <w:lang w:val="ka-GE"/>
        </w:rPr>
        <w:br w:type="textWrapping" w:clear="all"/>
      </w:r>
    </w:p>
    <w:p w:rsidR="004714A2" w:rsidRPr="005422A2" w:rsidRDefault="004714A2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5. ტრანსფორმატორის შტირიდან გადის ზეთი მცირე რაოდენობით.ზეთის დონე თითქმის არ კლებულობს.</w:t>
      </w:r>
      <w:r w:rsidR="00F67D91">
        <w:rPr>
          <w:rFonts w:ascii="Sylfaen" w:hAnsi="Sylfaen"/>
          <w:lang w:val="ka-GE"/>
        </w:rPr>
        <w:t xml:space="preserve">                                                                                                                                                     </w:t>
      </w:r>
      <w:r>
        <w:rPr>
          <w:rFonts w:ascii="Sylfaen" w:hAnsi="Sylfaen"/>
          <w:lang w:val="ka-GE"/>
        </w:rPr>
        <w:t xml:space="preserve">6. ტრანსფორმატორი </w:t>
      </w:r>
      <w:r w:rsidR="005422A2">
        <w:rPr>
          <w:rFonts w:ascii="Sylfaen" w:hAnsi="Sylfaen"/>
          <w:lang w:val="ka-GE"/>
        </w:rPr>
        <w:t xml:space="preserve">დაერთებები </w:t>
      </w:r>
      <w:r>
        <w:rPr>
          <w:rFonts w:ascii="Sylfaen" w:hAnsi="Sylfaen"/>
          <w:lang w:val="ka-GE"/>
        </w:rPr>
        <w:t>ტექნიკურად გამართულია.</w:t>
      </w:r>
      <w:r w:rsidR="005422A2">
        <w:rPr>
          <w:rFonts w:ascii="Sylfaen" w:hAnsi="Sylfaen"/>
        </w:rPr>
        <w:t xml:space="preserve">                                                                                7. </w:t>
      </w:r>
      <w:r w:rsidR="005422A2">
        <w:rPr>
          <w:rFonts w:ascii="Sylfaen" w:hAnsi="Sylfaen"/>
          <w:lang w:val="ka-GE"/>
        </w:rPr>
        <w:t>ტრანსფორმატორის ტემპერატურა ნორმაზე მაღალია საჭიროებს რემონტს.</w:t>
      </w:r>
    </w:p>
    <w:p w:rsidR="005422A2" w:rsidRDefault="005422A2">
      <w:pPr>
        <w:rPr>
          <w:rFonts w:ascii="Sylfaen" w:hAnsi="Sylfaen"/>
          <w:lang w:val="ka-GE"/>
        </w:rPr>
      </w:pPr>
    </w:p>
    <w:p w:rsidR="004714A2" w:rsidRDefault="0057147A">
      <w:pPr>
        <w:rPr>
          <w:rFonts w:ascii="Sylfaen" w:hAnsi="Sylfaen"/>
          <w:lang w:val="ka-GE"/>
        </w:rPr>
      </w:pPr>
      <w:r w:rsidRPr="0057147A">
        <w:rPr>
          <w:rFonts w:ascii="Sylfaen" w:hAnsi="Sylfaen"/>
          <w:noProof/>
        </w:rPr>
        <w:drawing>
          <wp:inline distT="0" distB="0" distL="0" distR="0">
            <wp:extent cx="2461315" cy="3281041"/>
            <wp:effectExtent l="0" t="0" r="0" b="0"/>
            <wp:docPr id="9" name="Picture 9" descr="\\wss02\Home$\rburdiladze\Desktop\IMG_20220506_121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wss02\Home$\rburdiladze\Desktop\IMG_20220506_1217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620" cy="3294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7D91" w:rsidRPr="00F67D91">
        <w:rPr>
          <w:rFonts w:ascii="Sylfaen" w:hAnsi="Sylfaen"/>
          <w:noProof/>
        </w:rPr>
        <w:drawing>
          <wp:anchor distT="0" distB="0" distL="114300" distR="114300" simplePos="0" relativeHeight="251661312" behindDoc="0" locked="0" layoutInCell="1" allowOverlap="1">
            <wp:simplePos x="914400" y="4484536"/>
            <wp:positionH relativeFrom="column">
              <wp:align>left</wp:align>
            </wp:positionH>
            <wp:positionV relativeFrom="paragraph">
              <wp:align>top</wp:align>
            </wp:positionV>
            <wp:extent cx="2444659" cy="3258840"/>
            <wp:effectExtent l="0" t="0" r="0" b="0"/>
            <wp:wrapSquare wrapText="bothSides"/>
            <wp:docPr id="8" name="Picture 8" descr="\\wss02\Home$\rburdiladze\Desktop\IMG_20220506_121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IMG_20220506_1217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659" cy="325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1.დაბალი ძაბვის მხარე ტექნიკურად გამართულია.</w:t>
      </w:r>
    </w:p>
    <w:tbl>
      <w:tblPr>
        <w:tblW w:w="9951" w:type="dxa"/>
        <w:tblInd w:w="180" w:type="dxa"/>
        <w:tblLook w:val="04A0" w:firstRow="1" w:lastRow="0" w:firstColumn="1" w:lastColumn="0" w:noHBand="0" w:noVBand="1"/>
      </w:tblPr>
      <w:tblGrid>
        <w:gridCol w:w="6925"/>
        <w:gridCol w:w="1246"/>
        <w:gridCol w:w="1780"/>
      </w:tblGrid>
      <w:tr w:rsidR="00C6311C" w:rsidRPr="00C6311C" w:rsidTr="003053EC">
        <w:trPr>
          <w:trHeight w:val="555"/>
        </w:trPr>
        <w:tc>
          <w:tcPr>
            <w:tcW w:w="99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6311C" w:rsidRDefault="00C6311C" w:rsidP="00C6311C">
            <w:pPr>
              <w:spacing w:after="0" w:line="240" w:lineRule="auto"/>
              <w:rPr>
                <w:rFonts w:ascii="Sylfaen" w:eastAsia="Times New Roman" w:hAnsi="Sylfaen" w:cs="Sylfaen"/>
                <w:color w:val="000000"/>
              </w:rPr>
            </w:pPr>
          </w:p>
          <w:p w:rsidR="00C6311C" w:rsidRPr="00C6311C" w:rsidRDefault="00C6311C" w:rsidP="00C6311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შპს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 xml:space="preserve"> "</w:t>
            </w: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სოკარ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ჯორჯია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პეტროლიუმის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 xml:space="preserve">” </w:t>
            </w: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აგს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რუსთავის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ცენტრი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>"-</w:t>
            </w: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ის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სატრანსფორმატორო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 xml:space="preserve"> </w:t>
            </w:r>
            <w:proofErr w:type="spellStart"/>
            <w:r w:rsidRPr="00C6311C">
              <w:rPr>
                <w:rFonts w:ascii="Sylfaen" w:eastAsia="Times New Roman" w:hAnsi="Sylfaen" w:cs="Sylfaen"/>
                <w:color w:val="000000"/>
              </w:rPr>
              <w:t>ქვესადგური</w:t>
            </w:r>
            <w:proofErr w:type="spellEnd"/>
            <w:r w:rsidRPr="00C6311C">
              <w:rPr>
                <w:rFonts w:ascii="Calibri" w:eastAsia="Times New Roman" w:hAnsi="Calibri" w:cs="Calibri"/>
                <w:color w:val="000000"/>
              </w:rPr>
              <w:t xml:space="preserve"> </w:t>
            </w:r>
          </w:p>
        </w:tc>
      </w:tr>
      <w:tr w:rsidR="00C6311C" w:rsidRPr="00C6311C" w:rsidTr="003053EC">
        <w:trPr>
          <w:trHeight w:val="210"/>
        </w:trPr>
        <w:tc>
          <w:tcPr>
            <w:tcW w:w="6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311C" w:rsidRPr="00C6311C" w:rsidRDefault="00C6311C" w:rsidP="00C6311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311C" w:rsidRPr="00C6311C" w:rsidRDefault="00C6311C" w:rsidP="00C631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6311C" w:rsidRPr="00C6311C" w:rsidRDefault="00C6311C" w:rsidP="00C631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EE6BF9" w:rsidRPr="00AA47B3" w:rsidRDefault="00EE6BF9">
      <w:pPr>
        <w:rPr>
          <w:rFonts w:ascii="Sylfaen" w:hAnsi="Sylfaen"/>
          <w:lang w:val="ka-GE"/>
        </w:rPr>
      </w:pPr>
      <w:bookmarkStart w:id="0" w:name="_GoBack"/>
      <w:bookmarkEnd w:id="0"/>
    </w:p>
    <w:sectPr w:rsidR="00EE6BF9" w:rsidRPr="00AA47B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47B3"/>
    <w:rsid w:val="00242D31"/>
    <w:rsid w:val="003053EC"/>
    <w:rsid w:val="004714A2"/>
    <w:rsid w:val="005422A2"/>
    <w:rsid w:val="0057147A"/>
    <w:rsid w:val="00AA47B3"/>
    <w:rsid w:val="00B67460"/>
    <w:rsid w:val="00C6311C"/>
    <w:rsid w:val="00EE6BF9"/>
    <w:rsid w:val="00F67D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175A1C6-4875-458D-8F82-CE762DA57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569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961D855</Template>
  <TotalTime>57</TotalTime>
  <Pages>3</Pages>
  <Words>140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5</cp:revision>
  <dcterms:created xsi:type="dcterms:W3CDTF">2022-05-11T07:01:00Z</dcterms:created>
  <dcterms:modified xsi:type="dcterms:W3CDTF">2022-10-20T06:28:00Z</dcterms:modified>
</cp:coreProperties>
</file>